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0C425" w14:textId="77777777" w:rsidR="00D31BB5" w:rsidRDefault="00D31BB5" w:rsidP="00D31BB5">
      <w:pPr>
        <w:pStyle w:val="Header"/>
      </w:pPr>
      <w:r>
        <w:t>Dr. Shawn MacKenzie FACS FRCSC</w:t>
      </w:r>
    </w:p>
    <w:p w14:paraId="68F1A93D" w14:textId="77777777" w:rsidR="00D31BB5" w:rsidRDefault="00D31BB5" w:rsidP="00D31BB5">
      <w:pPr>
        <w:pStyle w:val="Header"/>
      </w:pPr>
      <w:r>
        <w:t>Hepatobiliary &amp; Pancreas Surgical Oncology</w:t>
      </w:r>
    </w:p>
    <w:p w14:paraId="19F67549" w14:textId="77777777" w:rsidR="00D31BB5" w:rsidRDefault="00D31BB5" w:rsidP="00D31BB5">
      <w:pPr>
        <w:pStyle w:val="Header"/>
      </w:pPr>
      <w:r>
        <w:t>Minimally Invasive General Surgery</w:t>
      </w:r>
    </w:p>
    <w:p w14:paraId="1EFE291E" w14:textId="323568A1" w:rsidR="00D31BB5" w:rsidRDefault="00440A57" w:rsidP="00D31BB5">
      <w:pPr>
        <w:pStyle w:val="Header"/>
      </w:pPr>
      <w:r>
        <w:t>Suite 306 - 301</w:t>
      </w:r>
      <w:r w:rsidR="00D31BB5">
        <w:t xml:space="preserve"> East Columbia Street, New Westminster</w:t>
      </w:r>
    </w:p>
    <w:p w14:paraId="50B1B3FA" w14:textId="19FFBD1B" w:rsidR="00CB69D3" w:rsidRDefault="008C06A4" w:rsidP="00D31BB5">
      <w:pPr>
        <w:pStyle w:val="Header"/>
      </w:pPr>
      <w:hyperlink r:id="rId7" w:history="1">
        <w:r w:rsidR="00CB69D3" w:rsidRPr="004311C8">
          <w:rPr>
            <w:rStyle w:val="Hyperlink"/>
          </w:rPr>
          <w:t>www.HPBsurgeryRCH.com</w:t>
        </w:r>
      </w:hyperlink>
      <w:r w:rsidR="00CB69D3">
        <w:t xml:space="preserve"> </w:t>
      </w:r>
    </w:p>
    <w:p w14:paraId="177C3533" w14:textId="77777777" w:rsidR="00D31BB5" w:rsidRDefault="00D31BB5" w:rsidP="00D31BB5">
      <w:pPr>
        <w:pStyle w:val="Header"/>
      </w:pPr>
      <w:r>
        <w:t>Ph: (604) 970-1096     Fax: (604) 800-0221</w:t>
      </w:r>
    </w:p>
    <w:p w14:paraId="35589733" w14:textId="4B52D5BF" w:rsidR="00230E92" w:rsidRPr="007A1825" w:rsidRDefault="00D31BB5" w:rsidP="007A1825">
      <w:r>
        <w:rPr>
          <w:noProof/>
        </w:rPr>
        <mc:AlternateContent>
          <mc:Choice Requires="wps">
            <w:drawing>
              <wp:anchor distT="0" distB="0" distL="114300" distR="114300" simplePos="0" relativeHeight="251659264" behindDoc="0" locked="0" layoutInCell="1" allowOverlap="1" wp14:anchorId="22A1612E" wp14:editId="5C450982">
                <wp:simplePos x="0" y="0"/>
                <wp:positionH relativeFrom="column">
                  <wp:posOffset>-62865</wp:posOffset>
                </wp:positionH>
                <wp:positionV relativeFrom="paragraph">
                  <wp:posOffset>100330</wp:posOffset>
                </wp:positionV>
                <wp:extent cx="5829935" cy="2540"/>
                <wp:effectExtent l="0" t="0" r="37465" b="48260"/>
                <wp:wrapNone/>
                <wp:docPr id="1" name="Straight Connector 1"/>
                <wp:cNvGraphicFramePr/>
                <a:graphic xmlns:a="http://schemas.openxmlformats.org/drawingml/2006/main">
                  <a:graphicData uri="http://schemas.microsoft.com/office/word/2010/wordprocessingShape">
                    <wps:wsp>
                      <wps:cNvCnPr/>
                      <wps:spPr>
                        <a:xfrm>
                          <a:off x="0" y="0"/>
                          <a:ext cx="5829935"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BB4D9A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7.9pt" to="454.1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" strokecolor="black [3200]" strokeweight="1.5pt">
                <v:stroke joinstyle="miter"/>
              </v:line>
            </w:pict>
          </mc:Fallback>
        </mc:AlternateContent>
      </w:r>
    </w:p>
    <w:p w14:paraId="224EFAC2" w14:textId="77777777" w:rsidR="00230E92" w:rsidRDefault="00230E92" w:rsidP="00230E92">
      <w:pPr>
        <w:jc w:val="both"/>
      </w:pPr>
      <w:r>
        <w:rPr>
          <w:i/>
          <w:u w:val="single"/>
        </w:rPr>
        <w:t>PATIENT INSTRUCTIONS</w:t>
      </w:r>
    </w:p>
    <w:p w14:paraId="4AF6A5BD" w14:textId="77777777" w:rsidR="00230E92" w:rsidRDefault="00230E92" w:rsidP="00230E92">
      <w:pPr>
        <w:jc w:val="both"/>
      </w:pPr>
    </w:p>
    <w:p w14:paraId="73412584" w14:textId="34411BD0" w:rsidR="00230E92" w:rsidRDefault="00230E92" w:rsidP="00230E92">
      <w:pPr>
        <w:jc w:val="both"/>
      </w:pPr>
      <w:r>
        <w:t xml:space="preserve">ALL patients are required to bring their 1) CareCards, 2) the completed Questionnaires/forms, and 3) a list of all current medications. We are located at </w:t>
      </w:r>
      <w:r>
        <w:rPr>
          <w:b/>
        </w:rPr>
        <w:t>SUITE 30</w:t>
      </w:r>
      <w:r w:rsidR="00440A57">
        <w:rPr>
          <w:b/>
        </w:rPr>
        <w:t>6</w:t>
      </w:r>
      <w:r>
        <w:rPr>
          <w:b/>
        </w:rPr>
        <w:t xml:space="preserve"> – 30</w:t>
      </w:r>
      <w:r w:rsidR="00440A57">
        <w:rPr>
          <w:b/>
        </w:rPr>
        <w:t>1</w:t>
      </w:r>
      <w:bookmarkStart w:id="0" w:name="_GoBack"/>
      <w:bookmarkEnd w:id="0"/>
      <w:r>
        <w:rPr>
          <w:b/>
        </w:rPr>
        <w:t xml:space="preserve"> EAST COLUMBIA STREET</w:t>
      </w:r>
      <w:r>
        <w:t>, across the street from the Royal Columbian Hospital Emergency Room Entrance.  Pay parking is located in the lot next to the building on East Columbia Street.</w:t>
      </w:r>
    </w:p>
    <w:p w14:paraId="25491B56" w14:textId="77777777" w:rsidR="00230E92" w:rsidRDefault="00230E92" w:rsidP="00230E92">
      <w:pPr>
        <w:jc w:val="both"/>
      </w:pPr>
    </w:p>
    <w:p w14:paraId="00AA78C1" w14:textId="77777777" w:rsidR="00230E92" w:rsidRDefault="00230E92" w:rsidP="00230E92">
      <w:pPr>
        <w:jc w:val="both"/>
      </w:pPr>
      <w:r>
        <w:t xml:space="preserve">There is a $50.00 NO SHOW PLOICY which must be paid prior to rebooking the missed appointment.  </w:t>
      </w:r>
    </w:p>
    <w:p w14:paraId="26E734AB" w14:textId="77777777" w:rsidR="00230E92" w:rsidRDefault="00230E92" w:rsidP="00230E92">
      <w:pPr>
        <w:jc w:val="both"/>
      </w:pPr>
    </w:p>
    <w:p w14:paraId="0EDC5293" w14:textId="527E9022" w:rsidR="00230E92" w:rsidRDefault="00230E92" w:rsidP="00230E92">
      <w:pPr>
        <w:jc w:val="both"/>
      </w:pPr>
      <w:r>
        <w:t xml:space="preserve">We work hard to see your patients in a timely fashion, however please note that due to factors within the healthcare system which are beyond our control, this is not always possible. Should your condition worsen or if you feel the referral is urgent, please contact your GP </w:t>
      </w:r>
      <w:r w:rsidR="007A1825">
        <w:t>to request an urgent referral to Dr. MacKenzie</w:t>
      </w:r>
      <w:r>
        <w:t>.</w:t>
      </w:r>
    </w:p>
    <w:p w14:paraId="6B58578C" w14:textId="77777777" w:rsidR="00230E92" w:rsidRDefault="00230E92">
      <w:pPr>
        <w:rPr>
          <w:i/>
          <w:u w:val="single"/>
        </w:rPr>
      </w:pPr>
    </w:p>
    <w:p w14:paraId="7E2A7037" w14:textId="3886271F" w:rsidR="00D31BB5" w:rsidRDefault="007A1825">
      <w:r>
        <w:rPr>
          <w:i/>
          <w:u w:val="single"/>
        </w:rPr>
        <w:t xml:space="preserve">YOUR </w:t>
      </w:r>
      <w:r w:rsidR="00D31BB5" w:rsidRPr="00D31BB5">
        <w:rPr>
          <w:i/>
          <w:u w:val="single"/>
        </w:rPr>
        <w:t>DOCTOR</w:t>
      </w:r>
      <w:r>
        <w:rPr>
          <w:i/>
          <w:u w:val="single"/>
        </w:rPr>
        <w:t>’</w:t>
      </w:r>
      <w:r w:rsidR="00D31BB5" w:rsidRPr="00D31BB5">
        <w:rPr>
          <w:i/>
          <w:u w:val="single"/>
        </w:rPr>
        <w:t>S OFFICE</w:t>
      </w:r>
      <w:r>
        <w:rPr>
          <w:i/>
          <w:u w:val="single"/>
        </w:rPr>
        <w:t xml:space="preserve"> HAS BEEN INSTRUCTED TO</w:t>
      </w:r>
    </w:p>
    <w:p w14:paraId="372389ED" w14:textId="77777777" w:rsidR="00230E92" w:rsidRDefault="00230E92"/>
    <w:p w14:paraId="6F298600" w14:textId="24E86E6A" w:rsidR="00D31BB5" w:rsidRDefault="00D31BB5" w:rsidP="007A1825">
      <w:pPr>
        <w:jc w:val="center"/>
      </w:pPr>
      <w:r>
        <w:t xml:space="preserve">PLEASE NOTIFY </w:t>
      </w:r>
      <w:r w:rsidR="007A1825">
        <w:t xml:space="preserve">YOU OF </w:t>
      </w:r>
      <w:r>
        <w:t>YOUR APPOINTMENT DATE AND TIME</w:t>
      </w:r>
      <w:r w:rsidR="007A1825">
        <w:t xml:space="preserve"> AND PROVIDE THE NECESSARY FROMS FOR YOU TO FILL OUT PRIOR TO YOUR APPOINTMENT</w:t>
      </w:r>
      <w:r>
        <w:t>.</w:t>
      </w:r>
    </w:p>
    <w:p w14:paraId="72DC1C04" w14:textId="77777777" w:rsidR="00C12725" w:rsidRDefault="00C12725"/>
    <w:p w14:paraId="60732264" w14:textId="5BCB2D29" w:rsidR="007A1825" w:rsidRDefault="007A1825" w:rsidP="007A1825">
      <w:pPr>
        <w:jc w:val="both"/>
      </w:pPr>
      <w:r>
        <w:rPr>
          <w:b/>
        </w:rPr>
        <w:t>FORMS</w:t>
      </w:r>
      <w:r w:rsidRPr="007E6C5F">
        <w:rPr>
          <w:b/>
        </w:rPr>
        <w:t>:</w:t>
      </w:r>
      <w:r>
        <w:t xml:space="preserve">  4 page Fraser Health Preoperative Surgical Questionnaire, consent to use electronic communications, and Dr. MacKenzie’s 1 page Patient Questionnaire.  Please complete all questionnaires/forms prior to the office visit.  Printable copies of the questionnaires/forms can be found on our website at </w:t>
      </w:r>
      <w:hyperlink r:id="rId8" w:history="1">
        <w:r w:rsidRPr="004311C8">
          <w:rPr>
            <w:rStyle w:val="Hyperlink"/>
          </w:rPr>
          <w:t>www.HPBsurgeryRCH.com</w:t>
        </w:r>
      </w:hyperlink>
      <w:r>
        <w:t>.  If the questionnaires are not completed prior to the appointment, the you must arrive 30 minutes early to complete the documentation prior to seeing the surgeon.</w:t>
      </w:r>
    </w:p>
    <w:p w14:paraId="3BFB4F90" w14:textId="77777777" w:rsidR="007A1825" w:rsidRDefault="007A1825" w:rsidP="007A1825"/>
    <w:p w14:paraId="33281D1B" w14:textId="3AE7025F" w:rsidR="007A1825" w:rsidRDefault="007A1825" w:rsidP="007A1825">
      <w:pPr>
        <w:jc w:val="both"/>
      </w:pPr>
      <w:r w:rsidRPr="009371BF">
        <w:rPr>
          <w:b/>
        </w:rPr>
        <w:t>REQUIRED DOCUMENTATION:</w:t>
      </w:r>
      <w:r>
        <w:rPr>
          <w:b/>
        </w:rPr>
        <w:t xml:space="preserve"> </w:t>
      </w:r>
      <w:r>
        <w:t>Your GP has been asked to please forward all CT scan, MRI, Ultrasound, and relevant Lab results to the office prior to the scheduled appointment.  Please notify the office if any of the recent imaging has been performed outside of the Fraser Health Authority.</w:t>
      </w:r>
    </w:p>
    <w:p w14:paraId="24F16DD3" w14:textId="77777777" w:rsidR="007A1825" w:rsidRDefault="007A1825" w:rsidP="007A1825">
      <w:pPr>
        <w:jc w:val="both"/>
      </w:pPr>
    </w:p>
    <w:p w14:paraId="56A05DAA" w14:textId="77777777" w:rsidR="007A1825" w:rsidRDefault="007A1825" w:rsidP="007A1825">
      <w:pPr>
        <w:rPr>
          <w:b/>
        </w:rPr>
      </w:pPr>
      <w:r>
        <w:rPr>
          <w:b/>
        </w:rPr>
        <w:t xml:space="preserve">SCHEDULING DELAYS:  </w:t>
      </w:r>
      <w:r>
        <w:t>Please be aware the surgeon may be urgently called away from clinic.  In the event of a Trauma, a serious illness, or a very sick patient at RCH, Dr. MacKenzie may be required to perform emergency surgery during a regular clinic day.  If this was to occur your patient may have a 1 to 2 hour wait for their scheduled appointment or may need to be rescheduled at the last minute.</w:t>
      </w:r>
    </w:p>
    <w:p w14:paraId="0C59D004" w14:textId="0A329DE8" w:rsidR="007A1825" w:rsidRPr="00A62B91" w:rsidRDefault="007A1825" w:rsidP="007A1825">
      <w:pPr>
        <w:rPr>
          <w:b/>
        </w:rPr>
      </w:pPr>
      <w:r>
        <w:rPr>
          <w:noProof/>
        </w:rPr>
        <w:lastRenderedPageBreak/>
        <mc:AlternateContent>
          <mc:Choice Requires="wps">
            <w:drawing>
              <wp:anchor distT="0" distB="0" distL="114300" distR="114300" simplePos="0" relativeHeight="251662336" behindDoc="0" locked="0" layoutInCell="1" allowOverlap="1" wp14:anchorId="483A6478" wp14:editId="4BBEBEA4">
                <wp:simplePos x="0" y="0"/>
                <wp:positionH relativeFrom="column">
                  <wp:posOffset>-62865</wp:posOffset>
                </wp:positionH>
                <wp:positionV relativeFrom="paragraph">
                  <wp:posOffset>350520</wp:posOffset>
                </wp:positionV>
                <wp:extent cx="6172200" cy="688340"/>
                <wp:effectExtent l="0" t="0" r="25400" b="2286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688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AC1421" w14:textId="659E0A29" w:rsidR="00296AB5" w:rsidRDefault="000F58B9" w:rsidP="00296AB5">
                            <w:pPr>
                              <w:jc w:val="center"/>
                            </w:pPr>
                            <w:r>
                              <w:t>Patients must respond to text messages, emails, or phone calls CONFIRMING</w:t>
                            </w:r>
                            <w:r w:rsidR="00CA3545">
                              <w:t xml:space="preserve"> the</w:t>
                            </w:r>
                            <w:r>
                              <w:t xml:space="preserve"> </w:t>
                            </w:r>
                            <w:r w:rsidR="00CA3545">
                              <w:t>appointment</w:t>
                            </w:r>
                            <w:r>
                              <w:t>.</w:t>
                            </w:r>
                            <w:r w:rsidR="00296AB5">
                              <w:t xml:space="preserve">  ***</w:t>
                            </w:r>
                            <w:r>
                              <w:t xml:space="preserve">FAILURE TO CONFIRM </w:t>
                            </w:r>
                            <w:r w:rsidR="00296AB5">
                              <w:t>APPOINTMENTS WILL RESULT IN CANCELLATION***</w:t>
                            </w:r>
                            <w:r>
                              <w:t xml:space="preserve"> </w:t>
                            </w:r>
                          </w:p>
                          <w:p w14:paraId="3F3DB54D" w14:textId="471102E4" w:rsidR="000F58B9" w:rsidRDefault="000F58B9" w:rsidP="00296AB5">
                            <w:pPr>
                              <w:jc w:val="center"/>
                            </w:pPr>
                            <w:r>
                              <w:t>Appointme</w:t>
                            </w:r>
                            <w:r w:rsidR="00D60ACA">
                              <w:t>nts must be confirmed at least 5</w:t>
                            </w:r>
                            <w:r>
                              <w:t xml:space="preserve"> days prior to the appointment date.</w:t>
                            </w:r>
                          </w:p>
                          <w:p w14:paraId="15651158" w14:textId="77777777" w:rsidR="000F58B9" w:rsidRDefault="000F5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483A6478" id="_x0000_t202" coordsize="21600,21600" o:spt="202" path="m0,0l0,21600,21600,21600,21600,0xe">
                <v:stroke joinstyle="miter"/>
                <v:path gradientshapeok="t" o:connecttype="rect"/>
              </v:shapetype>
              <v:shape id="Text Box 6" o:spid="_x0000_s1026" type="#_x0000_t202" style="position:absolute;margin-left:-4.95pt;margin-top:27.6pt;width:486pt;height:5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" filled="f" strokecolor="black [3213]">
                <v:textbox>
                  <w:txbxContent>
                    <w:p w14:paraId="28AC1421" w14:textId="659E0A29" w:rsidR="00296AB5" w:rsidRDefault="000F58B9" w:rsidP="00296AB5">
                      <w:pPr>
                        <w:jc w:val="center"/>
                      </w:pPr>
                      <w:r>
                        <w:t>Patients must respond to text messages, emails, or phone calls CONFIRMING</w:t>
                      </w:r>
                      <w:r w:rsidR="00CA3545">
                        <w:t xml:space="preserve"> the</w:t>
                      </w:r>
                      <w:r>
                        <w:t xml:space="preserve"> </w:t>
                      </w:r>
                      <w:r w:rsidR="00CA3545">
                        <w:t>appointment</w:t>
                      </w:r>
                      <w:r>
                        <w:t>.</w:t>
                      </w:r>
                      <w:r w:rsidR="00296AB5">
                        <w:t xml:space="preserve">  ***</w:t>
                      </w:r>
                      <w:r>
                        <w:t xml:space="preserve">FAILURE TO CONFIRM </w:t>
                      </w:r>
                      <w:r w:rsidR="00296AB5">
                        <w:t>APPOINTMENTS WILL RESULT IN CANCELLATION***</w:t>
                      </w:r>
                      <w:r>
                        <w:t xml:space="preserve"> </w:t>
                      </w:r>
                    </w:p>
                    <w:p w14:paraId="3F3DB54D" w14:textId="471102E4" w:rsidR="000F58B9" w:rsidRDefault="000F58B9" w:rsidP="00296AB5">
                      <w:pPr>
                        <w:jc w:val="center"/>
                      </w:pPr>
                      <w:r>
                        <w:t>Appointme</w:t>
                      </w:r>
                      <w:r w:rsidR="00D60ACA">
                        <w:t>nts must be confirmed at least 5</w:t>
                      </w:r>
                      <w:r>
                        <w:t xml:space="preserve"> days prior to the appointment date.</w:t>
                      </w:r>
                    </w:p>
                    <w:p w14:paraId="15651158" w14:textId="77777777" w:rsidR="000F58B9" w:rsidRDefault="000F58B9"/>
                  </w:txbxContent>
                </v:textbox>
                <w10:wrap type="square"/>
              </v:shape>
            </w:pict>
          </mc:Fallback>
        </mc:AlternateContent>
      </w:r>
      <w:r w:rsidRPr="00A62B91">
        <w:rPr>
          <w:b/>
        </w:rPr>
        <w:t>APPOINTMENT REMINDERS:</w:t>
      </w:r>
    </w:p>
    <w:p w14:paraId="0E92FE7C" w14:textId="0DF6B0EC" w:rsidR="00A62B91" w:rsidRDefault="007A1825" w:rsidP="007A1825">
      <w:pPr>
        <w:jc w:val="center"/>
      </w:pPr>
      <w:r w:rsidRPr="00BA3CA3">
        <w:rPr>
          <w:b/>
        </w:rPr>
        <w:t xml:space="preserve">Please provide our office with a valid </w:t>
      </w:r>
      <w:r>
        <w:rPr>
          <w:b/>
        </w:rPr>
        <w:t xml:space="preserve">patient </w:t>
      </w:r>
      <w:r w:rsidRPr="00BA3CA3">
        <w:rPr>
          <w:b/>
        </w:rPr>
        <w:t>SMS phone number or email contact for all communications regarding appointment scheduling</w:t>
      </w:r>
    </w:p>
    <w:p w14:paraId="696F0A82" w14:textId="7BEF1899" w:rsidR="00230E92" w:rsidRDefault="00230E92">
      <w:pPr>
        <w:rPr>
          <w:b/>
        </w:rPr>
      </w:pPr>
    </w:p>
    <w:p w14:paraId="52376145" w14:textId="77777777" w:rsidR="00D20F69" w:rsidRDefault="00D20F69"/>
    <w:p w14:paraId="12E7A372" w14:textId="38D0B7E7" w:rsidR="00F57316" w:rsidRDefault="00D60ACA">
      <w:r>
        <w:t xml:space="preserve">10 days prior </w:t>
      </w:r>
      <w:r w:rsidR="00A62B91">
        <w:t>to the scheduled appointment</w:t>
      </w:r>
      <w:r>
        <w:t xml:space="preserve"> </w:t>
      </w:r>
      <w:r w:rsidR="00A62B91">
        <w:t>you</w:t>
      </w:r>
      <w:r>
        <w:t xml:space="preserve"> will </w:t>
      </w:r>
      <w:r w:rsidR="00A62B91">
        <w:t xml:space="preserve">receive </w:t>
      </w:r>
      <w:r>
        <w:t>a SMS text message reminder:</w:t>
      </w:r>
    </w:p>
    <w:p w14:paraId="1B1BED94" w14:textId="4944934A" w:rsidR="00A62B91" w:rsidRDefault="00A62B91" w:rsidP="00D60ACA">
      <w:pPr>
        <w:jc w:val="both"/>
        <w:rPr>
          <w:i/>
          <w:sz w:val="22"/>
          <w:szCs w:val="22"/>
        </w:rPr>
      </w:pPr>
    </w:p>
    <w:p w14:paraId="4D6E3CE4" w14:textId="75E26340" w:rsidR="00D60ACA" w:rsidRPr="001545A7" w:rsidRDefault="00D60ACA" w:rsidP="00D60ACA">
      <w:pPr>
        <w:jc w:val="both"/>
        <w:rPr>
          <w:i/>
          <w:color w:val="2F5496" w:themeColor="accent1" w:themeShade="BF"/>
          <w:sz w:val="22"/>
          <w:szCs w:val="22"/>
        </w:rPr>
      </w:pPr>
      <w:r w:rsidRPr="001545A7">
        <w:rPr>
          <w:i/>
          <w:color w:val="2F5496" w:themeColor="accent1" w:themeShade="BF"/>
          <w:sz w:val="22"/>
          <w:szCs w:val="22"/>
        </w:rPr>
        <w:t>“Jane, you have been referred to Dr. MacKenzie and have been booked an appointment on January 1</w:t>
      </w:r>
      <w:r w:rsidRPr="001545A7">
        <w:rPr>
          <w:i/>
          <w:color w:val="2F5496" w:themeColor="accent1" w:themeShade="BF"/>
          <w:sz w:val="22"/>
          <w:szCs w:val="22"/>
          <w:vertAlign w:val="superscript"/>
        </w:rPr>
        <w:t>st</w:t>
      </w:r>
      <w:r w:rsidRPr="001545A7">
        <w:rPr>
          <w:i/>
          <w:color w:val="2F5496" w:themeColor="accent1" w:themeShade="BF"/>
          <w:sz w:val="22"/>
          <w:szCs w:val="22"/>
        </w:rPr>
        <w:t xml:space="preserve">, 2018.  </w:t>
      </w:r>
      <w:r w:rsidRPr="001545A7">
        <w:rPr>
          <w:b/>
          <w:i/>
          <w:color w:val="2F5496" w:themeColor="accent1" w:themeShade="BF"/>
          <w:sz w:val="22"/>
          <w:szCs w:val="22"/>
        </w:rPr>
        <w:t>Text 1</w:t>
      </w:r>
      <w:r w:rsidRPr="001545A7">
        <w:rPr>
          <w:i/>
          <w:color w:val="2F5496" w:themeColor="accent1" w:themeShade="BF"/>
          <w:sz w:val="22"/>
          <w:szCs w:val="22"/>
        </w:rPr>
        <w:t xml:space="preserve"> to confirm this appointment.  If you need to make changes to this appointment, please call (604) 970-1096.  </w:t>
      </w:r>
      <w:r w:rsidRPr="001545A7">
        <w:rPr>
          <w:b/>
          <w:i/>
          <w:color w:val="2F5496" w:themeColor="accent1" w:themeShade="BF"/>
          <w:sz w:val="22"/>
          <w:szCs w:val="22"/>
        </w:rPr>
        <w:t>Press 2</w:t>
      </w:r>
      <w:r w:rsidRPr="001545A7">
        <w:rPr>
          <w:i/>
          <w:color w:val="2F5496" w:themeColor="accent1" w:themeShade="BF"/>
          <w:sz w:val="22"/>
          <w:szCs w:val="22"/>
        </w:rPr>
        <w:t xml:space="preserve"> if you no longer require this appointment.”</w:t>
      </w:r>
    </w:p>
    <w:p w14:paraId="34C33377" w14:textId="441F1873" w:rsidR="00A62B91" w:rsidRPr="00A62B91" w:rsidRDefault="00A62B91" w:rsidP="00D60ACA">
      <w:pPr>
        <w:jc w:val="both"/>
        <w:rPr>
          <w:i/>
        </w:rPr>
      </w:pPr>
    </w:p>
    <w:p w14:paraId="3F9A3CD1" w14:textId="2559D14D" w:rsidR="00A62B91" w:rsidRDefault="00A62B91" w:rsidP="00D60ACA">
      <w:pPr>
        <w:jc w:val="both"/>
      </w:pPr>
      <w:r w:rsidRPr="00A62B91">
        <w:t xml:space="preserve">If you </w:t>
      </w:r>
      <w:r>
        <w:t xml:space="preserve">select confirmed you will receive a return text, and you are </w:t>
      </w:r>
      <w:r w:rsidRPr="00A62B91">
        <w:rPr>
          <w:b/>
        </w:rPr>
        <w:t>confirmed</w:t>
      </w:r>
      <w:r>
        <w:t>:</w:t>
      </w:r>
    </w:p>
    <w:p w14:paraId="3518BA2F" w14:textId="463F3DEA" w:rsidR="00A62B91" w:rsidRDefault="00A62B91" w:rsidP="00D60ACA">
      <w:pPr>
        <w:jc w:val="both"/>
      </w:pPr>
    </w:p>
    <w:p w14:paraId="1A5D1EF2" w14:textId="1407CF42" w:rsidR="00A62B91" w:rsidRPr="00A62B91" w:rsidRDefault="00A62B91" w:rsidP="00D60ACA">
      <w:pPr>
        <w:jc w:val="both"/>
        <w:rPr>
          <w:i/>
        </w:rPr>
      </w:pPr>
      <w:r w:rsidRPr="001545A7">
        <w:rPr>
          <w:i/>
          <w:color w:val="2F5496" w:themeColor="accent1" w:themeShade="BF"/>
        </w:rPr>
        <w:t>“Appointment for January 1</w:t>
      </w:r>
      <w:r w:rsidRPr="001545A7">
        <w:rPr>
          <w:i/>
          <w:color w:val="2F5496" w:themeColor="accent1" w:themeShade="BF"/>
          <w:vertAlign w:val="superscript"/>
        </w:rPr>
        <w:t>st</w:t>
      </w:r>
      <w:r w:rsidRPr="001545A7">
        <w:rPr>
          <w:i/>
          <w:color w:val="2F5496" w:themeColor="accent1" w:themeShade="BF"/>
        </w:rPr>
        <w:t xml:space="preserve">, 2018 is </w:t>
      </w:r>
      <w:r w:rsidRPr="001545A7">
        <w:rPr>
          <w:b/>
          <w:i/>
          <w:color w:val="2F5496" w:themeColor="accent1" w:themeShade="BF"/>
        </w:rPr>
        <w:t>confirmed</w:t>
      </w:r>
      <w:r w:rsidRPr="001545A7">
        <w:rPr>
          <w:i/>
          <w:color w:val="2F5496" w:themeColor="accent1" w:themeShade="BF"/>
        </w:rPr>
        <w:t>.  For any further changes call (604)970-1096.”</w:t>
      </w:r>
    </w:p>
    <w:p w14:paraId="0EFC3D4D" w14:textId="058B5424" w:rsidR="00A62B91" w:rsidRDefault="00A62B91" w:rsidP="00D60ACA">
      <w:pPr>
        <w:jc w:val="both"/>
      </w:pPr>
    </w:p>
    <w:p w14:paraId="7DC8773B" w14:textId="7A9A0611" w:rsidR="00A62B91" w:rsidRDefault="00A62B91" w:rsidP="00D60ACA">
      <w:pPr>
        <w:jc w:val="both"/>
      </w:pPr>
      <w:r>
        <w:t>1 day prior to the scheduled appointment you will receive a second reminder:</w:t>
      </w:r>
    </w:p>
    <w:p w14:paraId="7BD5191C" w14:textId="69FDD1E4" w:rsidR="00A62B91" w:rsidRDefault="00A62B91" w:rsidP="00D60ACA">
      <w:pPr>
        <w:jc w:val="both"/>
      </w:pPr>
    </w:p>
    <w:p w14:paraId="31FF2609" w14:textId="3474A1B8" w:rsidR="00A62B91" w:rsidRPr="00A62B91" w:rsidRDefault="00A62B91" w:rsidP="00D60ACA">
      <w:pPr>
        <w:jc w:val="both"/>
        <w:rPr>
          <w:i/>
        </w:rPr>
      </w:pPr>
      <w:r w:rsidRPr="001545A7">
        <w:rPr>
          <w:i/>
          <w:color w:val="2F5496" w:themeColor="accent1" w:themeShade="BF"/>
        </w:rPr>
        <w:t>“Reminder Jane, about your appointment on January 1</w:t>
      </w:r>
      <w:r w:rsidRPr="001545A7">
        <w:rPr>
          <w:i/>
          <w:color w:val="2F5496" w:themeColor="accent1" w:themeShade="BF"/>
          <w:vertAlign w:val="superscript"/>
        </w:rPr>
        <w:t>st</w:t>
      </w:r>
      <w:r w:rsidRPr="001545A7">
        <w:rPr>
          <w:i/>
          <w:color w:val="2F5496" w:themeColor="accent1" w:themeShade="BF"/>
        </w:rPr>
        <w:t>, 2018 with Dr. MacKenzie”</w:t>
      </w:r>
    </w:p>
    <w:p w14:paraId="416FF6CD" w14:textId="4AF1ABAC" w:rsidR="00D60ACA" w:rsidRDefault="00D60ACA" w:rsidP="00D60ACA">
      <w:pPr>
        <w:jc w:val="both"/>
        <w:rPr>
          <w:i/>
        </w:rPr>
      </w:pPr>
    </w:p>
    <w:p w14:paraId="6CBC2608" w14:textId="7F0C403E" w:rsidR="00230E92" w:rsidRDefault="00D20F69" w:rsidP="00D60ACA">
      <w:pPr>
        <w:jc w:val="both"/>
      </w:pPr>
      <w:r>
        <w:rPr>
          <w:noProof/>
        </w:rPr>
        <w:drawing>
          <wp:anchor distT="0" distB="0" distL="114300" distR="114300" simplePos="0" relativeHeight="251663360" behindDoc="0" locked="0" layoutInCell="1" allowOverlap="1" wp14:anchorId="7DED26FB" wp14:editId="5B7DAABF">
            <wp:simplePos x="0" y="0"/>
            <wp:positionH relativeFrom="margin">
              <wp:posOffset>3026410</wp:posOffset>
            </wp:positionH>
            <wp:positionV relativeFrom="margin">
              <wp:posOffset>4460240</wp:posOffset>
            </wp:positionV>
            <wp:extent cx="3149600" cy="2311400"/>
            <wp:effectExtent l="0" t="0" r="0" b="0"/>
            <wp:wrapSquare wrapText="bothSides"/>
            <wp:docPr id="2" name="Picture 2" descr="Consult%20booking%20rem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t%20booking%20remind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5336"/>
                    <a:stretch/>
                  </pic:blipFill>
                  <pic:spPr bwMode="auto">
                    <a:xfrm>
                      <a:off x="0" y="0"/>
                      <a:ext cx="3149600" cy="2311400"/>
                    </a:xfrm>
                    <a:prstGeom prst="rect">
                      <a:avLst/>
                    </a:prstGeom>
                    <a:noFill/>
                    <a:ln>
                      <a:noFill/>
                    </a:ln>
                    <a:extLst>
                      <a:ext uri="{53640926-AAD7-44D8-BBD7-CCE9431645EC}">
                        <a14:shadowObscured xmlns:a14="http://schemas.microsoft.com/office/drawing/2010/main"/>
                      </a:ext>
                    </a:extLst>
                  </pic:spPr>
                </pic:pic>
              </a:graphicData>
            </a:graphic>
          </wp:anchor>
        </w:drawing>
      </w:r>
    </w:p>
    <w:p w14:paraId="1F43D883" w14:textId="77777777" w:rsidR="00D20F69" w:rsidRDefault="00D20F69" w:rsidP="00D60ACA">
      <w:pPr>
        <w:jc w:val="both"/>
      </w:pPr>
    </w:p>
    <w:p w14:paraId="08D5E0C7" w14:textId="77777777" w:rsidR="00D20F69" w:rsidRDefault="00D20F69" w:rsidP="00D60ACA">
      <w:pPr>
        <w:jc w:val="both"/>
      </w:pPr>
    </w:p>
    <w:p w14:paraId="58E35D22" w14:textId="45799130" w:rsidR="00F57316" w:rsidRDefault="00D60ACA" w:rsidP="00D60ACA">
      <w:pPr>
        <w:jc w:val="both"/>
      </w:pPr>
      <w:r>
        <w:t>I</w:t>
      </w:r>
      <w:r w:rsidR="00D20F69">
        <w:t xml:space="preserve">f </w:t>
      </w:r>
      <w:r w:rsidR="00A62B91">
        <w:t>you do</w:t>
      </w:r>
      <w:r>
        <w:t xml:space="preserve"> not have SMS text capabilities, the re</w:t>
      </w:r>
      <w:r w:rsidR="00A62B91">
        <w:t>minder will be sent as an email:</w:t>
      </w:r>
    </w:p>
    <w:p w14:paraId="7E7A7CA2" w14:textId="303014DC" w:rsidR="00A62B91" w:rsidRDefault="00A62B91" w:rsidP="00D60ACA">
      <w:pPr>
        <w:jc w:val="both"/>
      </w:pPr>
    </w:p>
    <w:p w14:paraId="3C7CB8A2" w14:textId="3B70E462" w:rsidR="00A62B91" w:rsidRDefault="00A62B91" w:rsidP="00D60ACA">
      <w:pPr>
        <w:jc w:val="both"/>
      </w:pPr>
    </w:p>
    <w:p w14:paraId="2D863370" w14:textId="6B5FF5A4" w:rsidR="00230E92" w:rsidRDefault="00230E92" w:rsidP="00D60ACA">
      <w:pPr>
        <w:jc w:val="both"/>
      </w:pPr>
    </w:p>
    <w:p w14:paraId="107019DF" w14:textId="4EB9F8E2" w:rsidR="00230E92" w:rsidRDefault="00230E92" w:rsidP="00D60ACA">
      <w:pPr>
        <w:jc w:val="both"/>
      </w:pPr>
    </w:p>
    <w:p w14:paraId="6E3FD29F" w14:textId="77777777" w:rsidR="00D20F69" w:rsidRDefault="00D20F69" w:rsidP="00A27F30">
      <w:pPr>
        <w:jc w:val="both"/>
      </w:pPr>
    </w:p>
    <w:p w14:paraId="21800624" w14:textId="77777777" w:rsidR="00D20F69" w:rsidRDefault="00D20F69" w:rsidP="00A27F30">
      <w:pPr>
        <w:jc w:val="both"/>
      </w:pPr>
    </w:p>
    <w:p w14:paraId="6C5FC572" w14:textId="77777777" w:rsidR="00D20F69" w:rsidRDefault="00D20F69" w:rsidP="00A27F30">
      <w:pPr>
        <w:jc w:val="both"/>
      </w:pPr>
    </w:p>
    <w:p w14:paraId="7F5F497A" w14:textId="35C57E50" w:rsidR="006925D8" w:rsidRPr="006925D8" w:rsidRDefault="00D20F69" w:rsidP="00FB5EDF">
      <w:pPr>
        <w:jc w:val="both"/>
      </w:pPr>
      <w:r>
        <w:t>If you do not have email capabilities, the reminder will be sent via automated electronic voice reminder.</w:t>
      </w:r>
      <w:r w:rsidR="006925D8">
        <w:t xml:space="preserve"> </w:t>
      </w:r>
    </w:p>
    <w:sectPr w:rsidR="006925D8" w:rsidRPr="006925D8" w:rsidSect="00083DE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67995" w14:textId="77777777" w:rsidR="008C06A4" w:rsidRDefault="008C06A4" w:rsidP="00A712DC">
      <w:r>
        <w:separator/>
      </w:r>
    </w:p>
  </w:endnote>
  <w:endnote w:type="continuationSeparator" w:id="0">
    <w:p w14:paraId="4F8A4C66" w14:textId="77777777" w:rsidR="008C06A4" w:rsidRDefault="008C06A4"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6502" w14:textId="77777777" w:rsidR="008C06A4" w:rsidRDefault="008C06A4" w:rsidP="00A712DC">
      <w:r>
        <w:separator/>
      </w:r>
    </w:p>
  </w:footnote>
  <w:footnote w:type="continuationSeparator" w:id="0">
    <w:p w14:paraId="6F45B7D8" w14:textId="77777777" w:rsidR="008C06A4" w:rsidRDefault="008C06A4"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A286" w14:textId="77777777" w:rsidR="00D31BB5" w:rsidRDefault="00D31BB5">
    <w:pPr>
      <w:pStyle w:val="Header"/>
    </w:pPr>
  </w:p>
  <w:p w14:paraId="48B775D6" w14:textId="77777777" w:rsidR="00A712DC" w:rsidRDefault="00A71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F"/>
    <w:rsid w:val="00083DEE"/>
    <w:rsid w:val="000C140C"/>
    <w:rsid w:val="000F58B9"/>
    <w:rsid w:val="001545A7"/>
    <w:rsid w:val="001636A5"/>
    <w:rsid w:val="001B68A6"/>
    <w:rsid w:val="00230E92"/>
    <w:rsid w:val="00296AB5"/>
    <w:rsid w:val="00346A8F"/>
    <w:rsid w:val="00440A57"/>
    <w:rsid w:val="005A6EE1"/>
    <w:rsid w:val="00645FAC"/>
    <w:rsid w:val="006925D8"/>
    <w:rsid w:val="006B57EB"/>
    <w:rsid w:val="006D244B"/>
    <w:rsid w:val="007A1825"/>
    <w:rsid w:val="007C1E83"/>
    <w:rsid w:val="007E6C5F"/>
    <w:rsid w:val="00827A4C"/>
    <w:rsid w:val="008C06A4"/>
    <w:rsid w:val="009371BF"/>
    <w:rsid w:val="009513F2"/>
    <w:rsid w:val="00A2688D"/>
    <w:rsid w:val="00A27F30"/>
    <w:rsid w:val="00A436DA"/>
    <w:rsid w:val="00A62B91"/>
    <w:rsid w:val="00A712DC"/>
    <w:rsid w:val="00B34570"/>
    <w:rsid w:val="00BA3CA3"/>
    <w:rsid w:val="00BF0595"/>
    <w:rsid w:val="00C12725"/>
    <w:rsid w:val="00C7740C"/>
    <w:rsid w:val="00CA3545"/>
    <w:rsid w:val="00CB69D3"/>
    <w:rsid w:val="00CE06AF"/>
    <w:rsid w:val="00CF5275"/>
    <w:rsid w:val="00D059C8"/>
    <w:rsid w:val="00D20F69"/>
    <w:rsid w:val="00D31BB5"/>
    <w:rsid w:val="00D60ACA"/>
    <w:rsid w:val="00DF775B"/>
    <w:rsid w:val="00F46C4D"/>
    <w:rsid w:val="00F57316"/>
    <w:rsid w:val="00FB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4B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2DC"/>
    <w:pPr>
      <w:tabs>
        <w:tab w:val="center" w:pos="4680"/>
        <w:tab w:val="right" w:pos="9360"/>
      </w:tabs>
    </w:pPr>
  </w:style>
  <w:style w:type="character" w:customStyle="1" w:styleId="HeaderChar">
    <w:name w:val="Header Char"/>
    <w:basedOn w:val="DefaultParagraphFont"/>
    <w:link w:val="Header"/>
    <w:uiPriority w:val="99"/>
    <w:rsid w:val="00A712DC"/>
  </w:style>
  <w:style w:type="paragraph" w:styleId="Footer">
    <w:name w:val="footer"/>
    <w:basedOn w:val="Normal"/>
    <w:link w:val="FooterChar"/>
    <w:uiPriority w:val="99"/>
    <w:unhideWhenUsed/>
    <w:rsid w:val="00A712DC"/>
    <w:pPr>
      <w:tabs>
        <w:tab w:val="center" w:pos="4680"/>
        <w:tab w:val="right" w:pos="9360"/>
      </w:tabs>
    </w:pPr>
  </w:style>
  <w:style w:type="character" w:customStyle="1" w:styleId="FooterChar">
    <w:name w:val="Footer Char"/>
    <w:basedOn w:val="DefaultParagraphFont"/>
    <w:link w:val="Footer"/>
    <w:uiPriority w:val="99"/>
    <w:rsid w:val="00A712DC"/>
  </w:style>
  <w:style w:type="character" w:styleId="Hyperlink">
    <w:name w:val="Hyperlink"/>
    <w:basedOn w:val="DefaultParagraphFont"/>
    <w:uiPriority w:val="99"/>
    <w:unhideWhenUsed/>
    <w:rsid w:val="00CB6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BsurgeryRCH.com" TargetMode="External"/><Relationship Id="rId3" Type="http://schemas.openxmlformats.org/officeDocument/2006/relationships/settings" Target="settings.xml"/><Relationship Id="rId7" Type="http://schemas.openxmlformats.org/officeDocument/2006/relationships/hyperlink" Target="http://www.HPBsurgeryR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014812-C3D4-3244-8426-F3370904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mackenzie</dc:creator>
  <cp:keywords/>
  <dc:description/>
  <cp:lastModifiedBy>shawn mackenzie</cp:lastModifiedBy>
  <cp:revision>2</cp:revision>
  <dcterms:created xsi:type="dcterms:W3CDTF">2019-03-01T23:23:00Z</dcterms:created>
  <dcterms:modified xsi:type="dcterms:W3CDTF">2019-03-01T23:23:00Z</dcterms:modified>
</cp:coreProperties>
</file>